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658A" w14:textId="77777777" w:rsidR="00A353E4" w:rsidRPr="00DA3C6E" w:rsidRDefault="00DA3C6E">
      <w:pPr>
        <w:pStyle w:val="Plattetekst"/>
        <w:spacing w:before="81"/>
        <w:ind w:left="106" w:right="35"/>
        <w:rPr>
          <w:lang w:val="nl-NL"/>
        </w:rPr>
      </w:pPr>
      <w:r w:rsidRPr="00DA3C6E">
        <w:rPr>
          <w:spacing w:val="-2"/>
          <w:lang w:val="nl-NL"/>
        </w:rPr>
        <w:t>RAW1043 RAW0013</w:t>
      </w:r>
    </w:p>
    <w:p w14:paraId="34612FAF" w14:textId="77777777" w:rsidR="00A353E4" w:rsidRPr="00DA3C6E" w:rsidRDefault="00DA3C6E">
      <w:pPr>
        <w:pStyle w:val="Plattetekst"/>
        <w:spacing w:before="81"/>
        <w:ind w:left="247" w:right="119" w:hanging="141"/>
        <w:jc w:val="right"/>
        <w:rPr>
          <w:lang w:val="nl-NL"/>
        </w:rPr>
      </w:pPr>
      <w:r w:rsidRPr="00DA3C6E">
        <w:rPr>
          <w:lang w:val="nl-NL"/>
        </w:rPr>
        <w:br w:type="column"/>
      </w:r>
      <w:r w:rsidRPr="00DA3C6E">
        <w:rPr>
          <w:lang w:val="nl-NL"/>
        </w:rPr>
        <w:t>Bladnr.</w:t>
      </w:r>
      <w:r w:rsidRPr="00DA3C6E">
        <w:rPr>
          <w:spacing w:val="-12"/>
          <w:lang w:val="nl-NL"/>
        </w:rPr>
        <w:t xml:space="preserve"> </w:t>
      </w:r>
      <w:r w:rsidRPr="00DA3C6E">
        <w:rPr>
          <w:lang w:val="nl-NL"/>
        </w:rPr>
        <w:t>1</w:t>
      </w:r>
      <w:r w:rsidRPr="00DA3C6E">
        <w:rPr>
          <w:spacing w:val="-13"/>
          <w:lang w:val="nl-NL"/>
        </w:rPr>
        <w:t xml:space="preserve"> </w:t>
      </w:r>
      <w:r w:rsidRPr="00DA3C6E">
        <w:rPr>
          <w:lang w:val="nl-NL"/>
        </w:rPr>
        <w:t>van</w:t>
      </w:r>
      <w:r w:rsidRPr="00DA3C6E">
        <w:rPr>
          <w:spacing w:val="-12"/>
          <w:lang w:val="nl-NL"/>
        </w:rPr>
        <w:t xml:space="preserve"> </w:t>
      </w:r>
      <w:r w:rsidRPr="00DA3C6E">
        <w:rPr>
          <w:lang w:val="nl-NL"/>
        </w:rPr>
        <w:t xml:space="preserve">1 </w:t>
      </w:r>
      <w:r w:rsidRPr="00DA3C6E">
        <w:rPr>
          <w:spacing w:val="-2"/>
          <w:lang w:val="nl-NL"/>
        </w:rPr>
        <w:t>Afdrukdatum: 02-03-2012</w:t>
      </w:r>
    </w:p>
    <w:p w14:paraId="0F6F0A2B" w14:textId="77777777" w:rsidR="00A353E4" w:rsidRPr="00DA3C6E" w:rsidRDefault="00A353E4">
      <w:pPr>
        <w:jc w:val="right"/>
        <w:rPr>
          <w:lang w:val="nl-NL"/>
        </w:rPr>
        <w:sectPr w:rsidR="00A353E4" w:rsidRPr="00DA3C6E" w:rsidSect="00DA3C6E">
          <w:type w:val="continuous"/>
          <w:pgSz w:w="11900" w:h="16840"/>
          <w:pgMar w:top="480" w:right="440" w:bottom="280" w:left="460" w:header="708" w:footer="708" w:gutter="0"/>
          <w:cols w:num="2" w:space="708" w:equalWidth="0">
            <w:col w:w="968" w:space="8593"/>
            <w:col w:w="1439"/>
          </w:cols>
        </w:sectPr>
      </w:pPr>
    </w:p>
    <w:p w14:paraId="31E5D2F0" w14:textId="6D25C41C" w:rsidR="00A353E4" w:rsidRPr="00DA3C6E" w:rsidRDefault="00B7108C">
      <w:pPr>
        <w:pStyle w:val="Plattetekst"/>
        <w:spacing w:before="5" w:after="1"/>
        <w:rPr>
          <w:sz w:val="9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8448" behindDoc="1" locked="0" layoutInCell="1" allowOverlap="1" wp14:anchorId="01DF17CE" wp14:editId="051E0EAD">
                <wp:simplePos x="0" y="0"/>
                <wp:positionH relativeFrom="page">
                  <wp:posOffset>-1640205</wp:posOffset>
                </wp:positionH>
                <wp:positionV relativeFrom="page">
                  <wp:posOffset>4709160</wp:posOffset>
                </wp:positionV>
                <wp:extent cx="10993755" cy="1715135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0993755" cy="17151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16BAD" w14:textId="77777777" w:rsidR="00B7108C" w:rsidRDefault="00B7108C" w:rsidP="00B7108C">
                            <w:pPr>
                              <w:jc w:val="center"/>
                              <w:rPr>
                                <w:rFonts w:ascii="Microsoft Sans Serif" w:eastAsia="Microsoft Sans Serif" w:hAnsi="Microsoft Sans Serif" w:cs="Microsoft Sans Serif"/>
                                <w:color w:val="D2D2D2"/>
                                <w:sz w:val="270"/>
                                <w:szCs w:val="270"/>
                              </w:rPr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color w:val="D2D2D2"/>
                                <w:sz w:val="270"/>
                                <w:szCs w:val="270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F17CE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-129.15pt;margin-top:370.8pt;width:865.65pt;height:135.05pt;rotation:-54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" filled="f" stroked="f">
                <v:stroke joinstyle="round"/>
                <o:lock v:ext="edit" shapetype="t"/>
                <v:textbox style="mso-fit-shape-to-text:t">
                  <w:txbxContent>
                    <w:p w14:paraId="3E816BAD" w14:textId="77777777" w:rsidR="00B7108C" w:rsidRDefault="00B7108C" w:rsidP="00B7108C">
                      <w:pPr>
                        <w:jc w:val="center"/>
                        <w:rPr>
                          <w:rFonts w:ascii="Microsoft Sans Serif" w:eastAsia="Microsoft Sans Serif" w:hAnsi="Microsoft Sans Serif" w:cs="Microsoft Sans Serif"/>
                          <w:color w:val="D2D2D2"/>
                          <w:sz w:val="270"/>
                          <w:szCs w:val="270"/>
                        </w:rPr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color w:val="D2D2D2"/>
                          <w:sz w:val="270"/>
                          <w:szCs w:val="270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8DA0752" w14:textId="143F83D7" w:rsidR="00A353E4" w:rsidRDefault="00B7108C">
      <w:pPr>
        <w:pStyle w:val="Plattetekst"/>
        <w:spacing w:line="20" w:lineRule="exact"/>
        <w:ind w:left="1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6A0D974" wp14:editId="21CEC3F0">
                <wp:extent cx="6840220" cy="3810"/>
                <wp:effectExtent l="6985" t="10795" r="10795" b="444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3810"/>
                          <a:chOff x="0" y="0"/>
                          <a:chExt cx="10772" cy="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35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DA27BB" id="docshapegroup1" o:spid="_x0000_s1026" style="width:538.6pt;height:.3pt;mso-position-horizontal-relative:char;mso-position-vertical-relative:line" coordsize="1077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">
                <v:line id="Line 3" o:spid="_x0000_s1027" style="position:absolute;visibility:visible;mso-wrap-style:square" from="0,3" to="1077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" strokeweight=".09983mm"/>
                <w10:anchorlock/>
              </v:group>
            </w:pict>
          </mc:Fallback>
        </mc:AlternateContent>
      </w:r>
    </w:p>
    <w:p w14:paraId="3F57AF3A" w14:textId="77777777" w:rsidR="00A353E4" w:rsidRDefault="00A353E4">
      <w:pPr>
        <w:pStyle w:val="Plattetekst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5057"/>
        <w:gridCol w:w="555"/>
        <w:gridCol w:w="1140"/>
        <w:gridCol w:w="210"/>
        <w:gridCol w:w="1170"/>
        <w:gridCol w:w="210"/>
      </w:tblGrid>
      <w:tr w:rsidR="00A353E4" w14:paraId="40470519" w14:textId="77777777">
        <w:trPr>
          <w:trHeight w:val="334"/>
        </w:trPr>
        <w:tc>
          <w:tcPr>
            <w:tcW w:w="720" w:type="dxa"/>
          </w:tcPr>
          <w:p w14:paraId="21EA2721" w14:textId="77777777"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14:paraId="2EEBD569" w14:textId="77777777" w:rsidR="00A353E4" w:rsidRDefault="00DA3C6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14:paraId="2866EE5E" w14:textId="77777777" w:rsidR="00A353E4" w:rsidRDefault="00DA3C6E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14:paraId="0FD36218" w14:textId="77777777" w:rsidR="00A353E4" w:rsidRDefault="00DA3C6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14:paraId="3B66F34F" w14:textId="77777777" w:rsidR="00A353E4" w:rsidRDefault="00DA3C6E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14:paraId="7790E733" w14:textId="77777777" w:rsidR="00A353E4" w:rsidRDefault="00DA3C6E">
            <w:pPr>
              <w:pStyle w:val="TableParagraph"/>
              <w:ind w:left="38" w:right="3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14:paraId="0D029700" w14:textId="77777777" w:rsidR="00A353E4" w:rsidRDefault="00DA3C6E">
            <w:pPr>
              <w:pStyle w:val="TableParagraph"/>
              <w:spacing w:line="93" w:lineRule="exact"/>
              <w:ind w:left="38" w:right="33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5057" w:type="dxa"/>
          </w:tcPr>
          <w:p w14:paraId="37679E10" w14:textId="77777777" w:rsidR="00A353E4" w:rsidRDefault="00A353E4">
            <w:pPr>
              <w:pStyle w:val="TableParagraph"/>
              <w:spacing w:before="3"/>
              <w:ind w:left="0"/>
              <w:rPr>
                <w:sz w:val="9"/>
              </w:rPr>
            </w:pPr>
          </w:p>
          <w:p w14:paraId="1D279518" w14:textId="77777777" w:rsidR="00A353E4" w:rsidRDefault="00DA3C6E">
            <w:pPr>
              <w:pStyle w:val="TableParagraph"/>
              <w:ind w:left="2134" w:right="2130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14:paraId="128F85ED" w14:textId="77777777"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14:paraId="27117E29" w14:textId="77777777" w:rsidR="00A353E4" w:rsidRDefault="00DA3C6E">
            <w:pPr>
              <w:pStyle w:val="TableParagraph"/>
              <w:ind w:left="-3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14:paraId="6521B30C" w14:textId="77777777"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14:paraId="58DED07D" w14:textId="77777777" w:rsidR="00A353E4" w:rsidRDefault="00DA3C6E">
            <w:pPr>
              <w:pStyle w:val="TableParagraph"/>
              <w:spacing w:line="110" w:lineRule="atLeas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14:paraId="76F13249" w14:textId="77777777" w:rsidR="00A353E4" w:rsidRDefault="00DA3C6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14:paraId="1E23036C" w14:textId="77777777" w:rsidR="00A353E4" w:rsidRDefault="00DA3C6E">
            <w:pPr>
              <w:pStyle w:val="TableParagraph"/>
              <w:spacing w:line="110" w:lineRule="atLeast"/>
              <w:ind w:left="-3" w:right="65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353E4" w14:paraId="65595D36" w14:textId="77777777" w:rsidTr="00271086">
        <w:trPr>
          <w:cantSplit/>
          <w:trHeight w:val="14312"/>
        </w:trPr>
        <w:tc>
          <w:tcPr>
            <w:tcW w:w="720" w:type="dxa"/>
            <w:noWrap/>
          </w:tcPr>
          <w:p w14:paraId="7F9B7921" w14:textId="77777777"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noWrap/>
          </w:tcPr>
          <w:p w14:paraId="0A82DA28" w14:textId="77777777"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990" w:type="dxa"/>
            <w:noWrap/>
          </w:tcPr>
          <w:p w14:paraId="58F7EB0D" w14:textId="77777777" w:rsidR="00A353E4" w:rsidRDefault="00DA3C6E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3A01263E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5924EE2A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78D1B2B2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1FC15705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57341423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03F55AD6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76AA683B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026D8AE3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3F75C5DC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243466E3" w14:textId="77777777" w:rsidR="00A353E4" w:rsidRDefault="00DA3C6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  <w:p w14:paraId="76EAB8FE" w14:textId="67B1B1DD" w:rsidR="00A353E4" w:rsidRDefault="00A353E4" w:rsidP="00E231F3">
            <w:pPr>
              <w:pStyle w:val="TableParagraph"/>
              <w:rPr>
                <w:sz w:val="18"/>
              </w:rPr>
            </w:pPr>
          </w:p>
        </w:tc>
        <w:tc>
          <w:tcPr>
            <w:tcW w:w="5057" w:type="dxa"/>
            <w:noWrap/>
          </w:tcPr>
          <w:p w14:paraId="25C7D871" w14:textId="77777777" w:rsidR="00A353E4" w:rsidRPr="00DA3C6E" w:rsidRDefault="00DA3C6E">
            <w:pPr>
              <w:pStyle w:val="TableParagraph"/>
              <w:spacing w:line="194" w:lineRule="exact"/>
              <w:ind w:left="27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Aanbrengen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putrand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met</w:t>
            </w:r>
            <w:r w:rsidRPr="00DA3C6E">
              <w:rPr>
                <w:spacing w:val="-6"/>
                <w:sz w:val="18"/>
                <w:lang w:val="nl-NL"/>
              </w:rPr>
              <w:t xml:space="preserve"> </w:t>
            </w:r>
            <w:r w:rsidRPr="00DA3C6E">
              <w:rPr>
                <w:spacing w:val="-2"/>
                <w:sz w:val="18"/>
                <w:lang w:val="nl-NL"/>
              </w:rPr>
              <w:t>deksel.</w:t>
            </w:r>
          </w:p>
          <w:p w14:paraId="7EC73DBD" w14:textId="77777777" w:rsidR="00A353E4" w:rsidRPr="00DA3C6E" w:rsidRDefault="00DA3C6E">
            <w:pPr>
              <w:pStyle w:val="TableParagraph"/>
              <w:ind w:left="27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Situering;</w:t>
            </w:r>
            <w:r w:rsidRPr="00DA3C6E">
              <w:rPr>
                <w:spacing w:val="-8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T.p.v.</w:t>
            </w:r>
            <w:r w:rsidRPr="00DA3C6E">
              <w:rPr>
                <w:spacing w:val="-8"/>
                <w:sz w:val="18"/>
                <w:lang w:val="nl-NL"/>
              </w:rPr>
              <w:t xml:space="preserve"> </w:t>
            </w:r>
            <w:r w:rsidRPr="00DA3C6E">
              <w:rPr>
                <w:spacing w:val="-5"/>
                <w:sz w:val="18"/>
                <w:lang w:val="nl-NL"/>
              </w:rPr>
              <w:t>@@@</w:t>
            </w:r>
          </w:p>
          <w:p w14:paraId="3C9881EF" w14:textId="17DCC5B1" w:rsidR="00A536A8" w:rsidRDefault="0058727E" w:rsidP="00694AAC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Gietijzeren </w:t>
            </w:r>
            <w:r w:rsidR="002A0DC9">
              <w:rPr>
                <w:sz w:val="18"/>
                <w:lang w:val="nl-NL"/>
              </w:rPr>
              <w:t>ronde</w:t>
            </w:r>
            <w:r>
              <w:rPr>
                <w:sz w:val="18"/>
                <w:lang w:val="nl-NL"/>
              </w:rPr>
              <w:t xml:space="preserve"> omranding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>met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>betonvoet</w:t>
            </w:r>
            <w:r w:rsidR="00DA3C6E" w:rsidRPr="00DA3C6E">
              <w:rPr>
                <w:spacing w:val="-10"/>
                <w:sz w:val="18"/>
                <w:lang w:val="nl-NL"/>
              </w:rPr>
              <w:t xml:space="preserve"> </w:t>
            </w:r>
            <w:r w:rsidR="00DA3C6E" w:rsidRPr="00DA3C6E">
              <w:rPr>
                <w:sz w:val="18"/>
                <w:lang w:val="nl-NL"/>
              </w:rPr>
              <w:t xml:space="preserve">en bijbehorend </w:t>
            </w:r>
            <w:r w:rsidR="004729D7">
              <w:rPr>
                <w:sz w:val="18"/>
                <w:lang w:val="nl-NL"/>
              </w:rPr>
              <w:t xml:space="preserve">rond </w:t>
            </w:r>
            <w:r w:rsidR="00DA3C6E" w:rsidRPr="00DA3C6E">
              <w:rPr>
                <w:sz w:val="18"/>
                <w:lang w:val="nl-NL"/>
              </w:rPr>
              <w:t>deksel met betonvulling</w:t>
            </w:r>
            <w:r w:rsidR="003800C2">
              <w:rPr>
                <w:sz w:val="18"/>
                <w:lang w:val="nl-NL"/>
              </w:rPr>
              <w:t xml:space="preserve"> geluid</w:t>
            </w:r>
            <w:r w:rsidR="00E231F3">
              <w:rPr>
                <w:sz w:val="18"/>
                <w:lang w:val="nl-NL"/>
              </w:rPr>
              <w:t xml:space="preserve"> </w:t>
            </w:r>
            <w:r w:rsidR="003800C2">
              <w:rPr>
                <w:sz w:val="18"/>
                <w:lang w:val="nl-NL"/>
              </w:rPr>
              <w:t>reducerend.</w:t>
            </w:r>
          </w:p>
          <w:p w14:paraId="41BD747B" w14:textId="291ABDD2" w:rsidR="00A353E4" w:rsidRPr="00DA3C6E" w:rsidRDefault="00A536A8" w:rsidP="00694AAC">
            <w:pPr>
              <w:pStyle w:val="TableParagraph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DA3C6E" w:rsidRPr="00DA3C6E">
              <w:rPr>
                <w:sz w:val="18"/>
                <w:lang w:val="nl-NL"/>
              </w:rPr>
              <w:t>erkeersklasse D-400 kN</w:t>
            </w:r>
            <w:r w:rsidR="00E231F3">
              <w:rPr>
                <w:sz w:val="18"/>
                <w:lang w:val="nl-NL"/>
              </w:rPr>
              <w:t xml:space="preserve"> / NEN-EN 124</w:t>
            </w:r>
          </w:p>
          <w:p w14:paraId="1C2A778A" w14:textId="77777777" w:rsidR="00DA3C6E" w:rsidRPr="00271086" w:rsidRDefault="00DA3C6E" w:rsidP="00271086">
            <w:pPr>
              <w:pStyle w:val="TableParagraph"/>
              <w:ind w:left="27" w:right="-6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</w:t>
            </w:r>
            <w:r w:rsidR="00F91540">
              <w:rPr>
                <w:sz w:val="18"/>
                <w:lang w:val="nl-NL"/>
              </w:rPr>
              <w:t>:</w:t>
            </w:r>
            <w:r>
              <w:rPr>
                <w:sz w:val="18"/>
                <w:lang w:val="nl-NL"/>
              </w:rPr>
              <w:t xml:space="preserve"> </w:t>
            </w:r>
            <w:r w:rsidRPr="00271086">
              <w:rPr>
                <w:sz w:val="18"/>
                <w:lang w:val="nl-NL"/>
              </w:rPr>
              <w:t>Nering Bögel</w:t>
            </w:r>
            <w:r w:rsidR="00271086">
              <w:rPr>
                <w:sz w:val="18"/>
                <w:lang w:val="nl-NL"/>
              </w:rPr>
              <w:t xml:space="preserve"> o.g.     </w:t>
            </w:r>
          </w:p>
          <w:p w14:paraId="2438AF58" w14:textId="54BAFAF7" w:rsidR="00A353E4" w:rsidRPr="00271086" w:rsidRDefault="00DA3C6E">
            <w:pPr>
              <w:pStyle w:val="TableParagraph"/>
              <w:ind w:left="27" w:right="2885"/>
              <w:rPr>
                <w:sz w:val="18"/>
                <w:lang w:val="nl-NL"/>
              </w:rPr>
            </w:pPr>
            <w:r w:rsidRPr="00271086">
              <w:rPr>
                <w:sz w:val="18"/>
                <w:lang w:val="nl-NL"/>
              </w:rPr>
              <w:t>Type 1</w:t>
            </w:r>
            <w:r w:rsidR="002A0DC9">
              <w:rPr>
                <w:sz w:val="18"/>
                <w:lang w:val="nl-NL"/>
              </w:rPr>
              <w:t>04043</w:t>
            </w:r>
          </w:p>
          <w:p w14:paraId="2DAB7E04" w14:textId="77777777" w:rsidR="00A353E4" w:rsidRPr="00DA3C6E" w:rsidRDefault="00DA3C6E">
            <w:pPr>
              <w:pStyle w:val="TableParagraph"/>
              <w:ind w:left="27" w:right="3572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Mangat: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 xml:space="preserve">Ø610mm </w:t>
            </w:r>
            <w:r w:rsidRPr="00DA3C6E">
              <w:rPr>
                <w:spacing w:val="-2"/>
                <w:sz w:val="18"/>
                <w:lang w:val="nl-NL"/>
              </w:rPr>
              <w:t>Hoogte:160mm</w:t>
            </w:r>
          </w:p>
          <w:p w14:paraId="093A08ED" w14:textId="2FD39866" w:rsidR="002A0DC9" w:rsidRDefault="00DA3C6E">
            <w:pPr>
              <w:pStyle w:val="TableParagraph"/>
              <w:ind w:left="27" w:right="1395"/>
              <w:rPr>
                <w:sz w:val="18"/>
                <w:lang w:val="nl-NL"/>
              </w:rPr>
            </w:pPr>
            <w:r w:rsidRPr="00DA3C6E">
              <w:rPr>
                <w:sz w:val="18"/>
                <w:lang w:val="nl-NL"/>
              </w:rPr>
              <w:t>Deksel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voorzien</w:t>
            </w:r>
            <w:r w:rsidRPr="00DA3C6E">
              <w:rPr>
                <w:spacing w:val="-12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van</w:t>
            </w:r>
            <w:r w:rsidRPr="00DA3C6E">
              <w:rPr>
                <w:spacing w:val="-13"/>
                <w:sz w:val="18"/>
                <w:lang w:val="nl-NL"/>
              </w:rPr>
              <w:t xml:space="preserve"> </w:t>
            </w:r>
            <w:r w:rsidRPr="00DA3C6E">
              <w:rPr>
                <w:sz w:val="18"/>
                <w:lang w:val="nl-NL"/>
              </w:rPr>
              <w:t>rubberoplegging</w:t>
            </w:r>
          </w:p>
          <w:p w14:paraId="638A483C" w14:textId="3B43A3F0" w:rsidR="002A0DC9" w:rsidRDefault="002A0DC9">
            <w:pPr>
              <w:pStyle w:val="TableParagraph"/>
              <w:ind w:left="27" w:right="139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Betonvoet voorzien van rubberoplegging</w:t>
            </w:r>
          </w:p>
          <w:p w14:paraId="40423F48" w14:textId="77777777" w:rsidR="002A0DC9" w:rsidRDefault="002A0DC9" w:rsidP="00271086">
            <w:pPr>
              <w:pStyle w:val="TableParagraph"/>
              <w:ind w:left="0" w:right="57"/>
              <w:rPr>
                <w:spacing w:val="-4"/>
                <w:sz w:val="18"/>
                <w:lang w:val="nl-NL"/>
              </w:rPr>
            </w:pPr>
          </w:p>
          <w:p w14:paraId="539E4981" w14:textId="77777777" w:rsidR="002A0DC9" w:rsidRDefault="002A0DC9" w:rsidP="00271086">
            <w:pPr>
              <w:pStyle w:val="TableParagraph"/>
              <w:ind w:left="0" w:right="57"/>
              <w:rPr>
                <w:spacing w:val="-4"/>
                <w:sz w:val="18"/>
                <w:lang w:val="nl-NL"/>
              </w:rPr>
            </w:pPr>
          </w:p>
          <w:p w14:paraId="62BC7D56" w14:textId="77783A21" w:rsidR="002A0DC9" w:rsidRPr="00DA3C6E" w:rsidRDefault="002A0DC9" w:rsidP="00271086">
            <w:pPr>
              <w:pStyle w:val="TableParagraph"/>
              <w:ind w:left="0" w:right="57"/>
              <w:rPr>
                <w:sz w:val="18"/>
                <w:lang w:val="nl-NL"/>
              </w:rPr>
            </w:pPr>
          </w:p>
        </w:tc>
        <w:tc>
          <w:tcPr>
            <w:tcW w:w="555" w:type="dxa"/>
            <w:noWrap/>
          </w:tcPr>
          <w:p w14:paraId="7421404E" w14:textId="77777777" w:rsidR="00A353E4" w:rsidRDefault="00DA3C6E">
            <w:pPr>
              <w:pStyle w:val="TableParagraph"/>
              <w:spacing w:line="194" w:lineRule="exact"/>
              <w:ind w:left="-3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  <w:p w14:paraId="3AACD80A" w14:textId="77777777" w:rsidR="00A353E4" w:rsidRDefault="00A353E4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14:paraId="13E8BA19" w14:textId="77777777" w:rsidR="00A353E4" w:rsidRDefault="00DA3C6E">
            <w:pPr>
              <w:pStyle w:val="TableParagraph"/>
              <w:ind w:left="-3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noWrap/>
          </w:tcPr>
          <w:p w14:paraId="623808FA" w14:textId="77777777" w:rsidR="00A353E4" w:rsidRDefault="00DA3C6E">
            <w:pPr>
              <w:pStyle w:val="TableParagraph"/>
              <w:spacing w:line="194" w:lineRule="exact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noWrap/>
          </w:tcPr>
          <w:p w14:paraId="1ABD4BFE" w14:textId="77777777" w:rsidR="00A353E4" w:rsidRDefault="00DA3C6E">
            <w:pPr>
              <w:pStyle w:val="TableParagraph"/>
              <w:spacing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noWrap/>
          </w:tcPr>
          <w:p w14:paraId="6B191BB3" w14:textId="77777777" w:rsidR="00A353E4" w:rsidRDefault="00A353E4">
            <w:pPr>
              <w:pStyle w:val="TableParagraph"/>
              <w:ind w:left="0"/>
              <w:rPr>
                <w:sz w:val="20"/>
              </w:rPr>
            </w:pPr>
          </w:p>
          <w:p w14:paraId="3D48865B" w14:textId="77777777" w:rsidR="00A353E4" w:rsidRDefault="00DA3C6E">
            <w:pPr>
              <w:pStyle w:val="TableParagraph"/>
              <w:spacing w:before="171"/>
              <w:ind w:left="0"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noWrap/>
          </w:tcPr>
          <w:p w14:paraId="2257334B" w14:textId="77777777" w:rsidR="00A353E4" w:rsidRDefault="00A353E4">
            <w:pPr>
              <w:pStyle w:val="TableParagraph"/>
              <w:ind w:left="0"/>
              <w:rPr>
                <w:sz w:val="20"/>
              </w:rPr>
            </w:pPr>
          </w:p>
          <w:p w14:paraId="06577CBF" w14:textId="77777777" w:rsidR="00A353E4" w:rsidRDefault="00DA3C6E">
            <w:pPr>
              <w:pStyle w:val="TableParagraph"/>
              <w:spacing w:before="171"/>
              <w:ind w:left="52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</w:tbl>
    <w:p w14:paraId="3059D8CE" w14:textId="77777777" w:rsidR="00AC4496" w:rsidRDefault="00AC4496"/>
    <w:sectPr w:rsidR="00AC4496" w:rsidSect="00DA3C6E">
      <w:type w:val="continuous"/>
      <w:pgSz w:w="1190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E4"/>
    <w:rsid w:val="00271086"/>
    <w:rsid w:val="002A0DC9"/>
    <w:rsid w:val="003800C2"/>
    <w:rsid w:val="004729D7"/>
    <w:rsid w:val="0058727E"/>
    <w:rsid w:val="00694AAC"/>
    <w:rsid w:val="00A353E4"/>
    <w:rsid w:val="00A536A8"/>
    <w:rsid w:val="00AC4496"/>
    <w:rsid w:val="00B7108C"/>
    <w:rsid w:val="00DA3C6E"/>
    <w:rsid w:val="00E231F3"/>
    <w:rsid w:val="00F9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31BD0BB"/>
  <w15:docId w15:val="{1DFE4143-F9C8-4E3C-BB10-384E5C3B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2701" w:lineRule="exact"/>
    </w:pPr>
    <w:rPr>
      <w:rFonts w:ascii="Microsoft Sans Serif" w:eastAsia="Microsoft Sans Serif" w:hAnsi="Microsoft Sans Serif" w:cs="Microsoft Sans Serif"/>
      <w:sz w:val="270"/>
      <w:szCs w:val="27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Henrie van Geneijgen | Nering Bögel b.v.</dc:creator>
  <cp:lastModifiedBy>Henrie van Geneijgen | Nering Bögel b.v.</cp:lastModifiedBy>
  <cp:revision>2</cp:revision>
  <cp:lastPrinted>2023-03-27T06:49:00Z</cp:lastPrinted>
  <dcterms:created xsi:type="dcterms:W3CDTF">2023-03-27T06:56:00Z</dcterms:created>
  <dcterms:modified xsi:type="dcterms:W3CDTF">2023-03-27T06:56:00Z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2012-03-02T00:00:00Z</vt:filetime>
  </property>
  <property fmtid="{D5CDD505-2E9C-101B-9397-08002B2CF9AE}" pid="3" name="LastSaved">
    <vt:filetime>2012-03-02T00:00:00Z</vt:filetime>
  </property>
</Properties>
</file>